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030250" cy="134444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250" cy="1344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Gardens by Fort – odkrycie na kulinarnej mapie Warszawy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 września miało miejsce otwarcie Gardens by Fort, niepowtarzalnego miejsca, które zabiera swoich gości w kulinarną podróż po różnych zakątkach świata. Restauracja zlokalizowana jest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 przestrzeni historyczn</w:t>
      </w:r>
      <w:r w:rsidDel="00000000" w:rsidR="00000000" w:rsidRPr="00000000">
        <w:rPr>
          <w:b w:val="1"/>
          <w:rtl w:val="0"/>
        </w:rPr>
        <w:t xml:space="preserve">ego</w:t>
      </w:r>
      <w:r w:rsidDel="00000000" w:rsidR="00000000" w:rsidRPr="00000000">
        <w:rPr>
          <w:b w:val="1"/>
          <w:color w:val="000000"/>
          <w:rtl w:val="0"/>
        </w:rPr>
        <w:t xml:space="preserve"> Fort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b w:val="1"/>
          <w:color w:val="000000"/>
          <w:rtl w:val="0"/>
        </w:rPr>
        <w:t xml:space="preserve"> Mokotów przy ulicy Racławickiej 99 i zachwyca nie tylko międzynarodową kuchnią, ale również industrialnym wnętrzem i </w:t>
      </w:r>
      <w:r w:rsidDel="00000000" w:rsidR="00000000" w:rsidRPr="00000000">
        <w:rPr>
          <w:b w:val="1"/>
          <w:rtl w:val="0"/>
        </w:rPr>
        <w:t xml:space="preserve">przestronnym ogrodem</w:t>
      </w:r>
      <w:r w:rsidDel="00000000" w:rsidR="00000000" w:rsidRPr="00000000">
        <w:rPr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color w:val="000000"/>
          <w:sz w:val="21"/>
          <w:szCs w:val="21"/>
        </w:rPr>
      </w:pPr>
      <w:hyperlink r:id="rId8">
        <w:r w:rsidDel="00000000" w:rsidR="00000000" w:rsidRPr="00000000">
          <w:rPr>
            <w:color w:val="0563c1"/>
            <w:sz w:val="21"/>
            <w:szCs w:val="21"/>
            <w:u w:val="single"/>
            <w:rtl w:val="0"/>
          </w:rPr>
          <w:t xml:space="preserve">Fort Mokotów</w:t>
        </w:r>
      </w:hyperlink>
      <w:r w:rsidDel="00000000" w:rsidR="00000000" w:rsidRPr="00000000">
        <w:rPr>
          <w:color w:val="000000"/>
          <w:sz w:val="21"/>
          <w:szCs w:val="21"/>
          <w:rtl w:val="0"/>
        </w:rPr>
        <w:t xml:space="preserve"> wybudowany jako element carskich fortyfikacji dziś jest zieloną enklawą w sercu Mokotowa, gdzie Warszawiacy znajdą ukryte z dala od miejskiego zgiełku dwa nowe miejsca: restaurację Gardens by Fort oraz przestrzeń eventową B’Fort. Obydwa miały inaugurację w pierwszy weekend września.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 Gardens by Fort możemy spróbować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kuchni międzynarodow</w:t>
      </w:r>
      <w:r w:rsidDel="00000000" w:rsidR="00000000" w:rsidRPr="00000000">
        <w:rPr>
          <w:sz w:val="21"/>
          <w:szCs w:val="21"/>
          <w:rtl w:val="0"/>
        </w:rPr>
        <w:t xml:space="preserve">ej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inspirowan</w:t>
      </w:r>
      <w:r w:rsidDel="00000000" w:rsidR="00000000" w:rsidRPr="00000000">
        <w:rPr>
          <w:sz w:val="21"/>
          <w:szCs w:val="21"/>
          <w:rtl w:val="0"/>
        </w:rPr>
        <w:t xml:space="preserve">ej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Azją oraz smakami z innych zakątków świata. Na </w:t>
      </w:r>
      <w:r w:rsidDel="00000000" w:rsidR="00000000" w:rsidRPr="00000000">
        <w:rPr>
          <w:sz w:val="21"/>
          <w:szCs w:val="21"/>
          <w:rtl w:val="0"/>
        </w:rPr>
        <w:t xml:space="preserve">gości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i czeka starannie skomponowane menu, w którym każdy znajdzie coś dla siebie. W propozycjach znajdują się pozycje mięsne,</w:t>
      </w:r>
      <w:r w:rsidDel="00000000" w:rsidR="00000000" w:rsidRPr="00000000">
        <w:rPr>
          <w:sz w:val="21"/>
          <w:szCs w:val="21"/>
          <w:rtl w:val="0"/>
        </w:rPr>
        <w:t xml:space="preserve"> wegetariańskie oraz w stu procentach wegańskie.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Podstawą kuchni są dania przygotowywane z wysokiej jakości produktów uzupełnione winami odpowiednio dobranymi do </w:t>
      </w:r>
      <w:r w:rsidDel="00000000" w:rsidR="00000000" w:rsidRPr="00000000">
        <w:rPr>
          <w:sz w:val="21"/>
          <w:szCs w:val="21"/>
          <w:rtl w:val="0"/>
        </w:rPr>
        <w:t xml:space="preserve">potraw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autorskimi koktajlami oraz wyselekcjonowanymi alkoholami.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Tym co wyróżnia Gardens byt Fort poza autorską kuchnią jest industrialne wnętrze, </w:t>
      </w:r>
      <w:r w:rsidDel="00000000" w:rsidR="00000000" w:rsidRPr="00000000">
        <w:rPr>
          <w:sz w:val="21"/>
          <w:szCs w:val="21"/>
          <w:rtl w:val="0"/>
        </w:rPr>
        <w:t xml:space="preserve">przepełniony zielenią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ogród oraz imponujący taras</w:t>
      </w:r>
      <w:r w:rsidDel="00000000" w:rsidR="00000000" w:rsidRPr="00000000">
        <w:rPr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września swoje premierowe otwarcie miała także przestrzeń eventowa B’Fort, która jest nową inwestycją powstałą na terenie Fortu Mokotów. Nowoczesny industrialny budynek t</w:t>
      </w:r>
      <w:r w:rsidDel="00000000" w:rsidR="00000000" w:rsidRPr="00000000">
        <w:rPr>
          <w:sz w:val="21"/>
          <w:szCs w:val="21"/>
          <w:rtl w:val="0"/>
        </w:rPr>
        <w:t xml:space="preserve">o ok. 370 metrów kw. przestrzeni dostępnej pod dowolną aranżację. Dodatkowym atutem miejsca jest ok. 260 metrów kwadratowych tarasu, który jest otoczony bujną zielenią.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Otwarcie połączone było z inauguracją wystawy </w:t>
      </w:r>
      <w:r w:rsidDel="00000000" w:rsidR="00000000" w:rsidRPr="00000000">
        <w:rPr>
          <w:i w:val="1"/>
          <w:color w:val="000000"/>
          <w:sz w:val="21"/>
          <w:szCs w:val="21"/>
          <w:rtl w:val="0"/>
        </w:rPr>
        <w:t xml:space="preserve">Not Fair.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 Podczas wieczoru kolekcjonerskiego 3 września, zaproszeni goście mieli okazję obejrzeć ją jako pierwsi.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Od 4 do 12 września wystawa jest dostępna dla wszystkich miłośników sztuki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color w:val="000000"/>
          <w:sz w:val="21"/>
          <w:szCs w:val="21"/>
        </w:rPr>
      </w:pPr>
      <w:hyperlink r:id="rId9">
        <w:r w:rsidDel="00000000" w:rsidR="00000000" w:rsidRPr="00000000">
          <w:rPr>
            <w:color w:val="0563c1"/>
            <w:sz w:val="21"/>
            <w:szCs w:val="21"/>
            <w:u w:val="single"/>
            <w:rtl w:val="0"/>
          </w:rPr>
          <w:t xml:space="preserve">Not Fair</w:t>
        </w:r>
      </w:hyperlink>
      <w:r w:rsidDel="00000000" w:rsidR="00000000" w:rsidRPr="00000000">
        <w:rPr>
          <w:color w:val="000000"/>
          <w:sz w:val="21"/>
          <w:szCs w:val="21"/>
          <w:rtl w:val="0"/>
        </w:rPr>
        <w:t xml:space="preserve"> to cykliczne wydarzenie poświęcone sztuce współczesnej oraz platforma współpracy między aktywnymi uczestniczkami i uczestnikami sceny artystycznej. Nadchodząca edycja przybrała formę wystawy dedykowanej kolekcjonowaniu młodej, ambitnej polskiej sztuki współczesnej. Na wystawie zaprezentowano prace około dwudziestu artystek i artystów wypożyczonych z kilkunastu prywatnych kolekcji.</w:t>
        <w:br w:type="textWrapping"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Już dziś zapraszamy do </w:t>
      </w:r>
      <w:r w:rsidDel="00000000" w:rsidR="00000000" w:rsidRPr="00000000">
        <w:rPr>
          <w:sz w:val="21"/>
          <w:szCs w:val="21"/>
          <w:rtl w:val="0"/>
        </w:rPr>
        <w:t xml:space="preserve">Fortu Mokotów i dwóch zupełnie nowych przestrzeni, które powinny znaleźć się na liście miejsc do odwiedzenia przez każdego z nas!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Linki do pobrania zdjęć: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Gardens by fort </w:t>
      </w:r>
      <w:hyperlink r:id="rId1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https://we.tl/t-xO0ouqK7xI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B’Fort (Not Fair) </w:t>
      </w:r>
      <w:hyperlink r:id="rId1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https://we.tl/t-pftDNHLmEt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Strona www:</w:t>
      </w:r>
    </w:p>
    <w:p w:rsidR="00000000" w:rsidDel="00000000" w:rsidP="00000000" w:rsidRDefault="00000000" w:rsidRPr="00000000" w14:paraId="00000018">
      <w:pPr>
        <w:spacing w:after="0" w:line="240" w:lineRule="auto"/>
        <w:rPr>
          <w:color w:val="000000"/>
          <w:sz w:val="20"/>
          <w:szCs w:val="20"/>
        </w:rPr>
      </w:pPr>
      <w:hyperlink r:id="rId1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https://fortmokotow.pl/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Gardens by Fort: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https://www.facebook.com/gardensbyfort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B’Fort: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https://www.facebook.com/bfortevent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Gardens by Fort: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https://www.instagram.com/gardens_byfort/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B’Fort: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https://www.instagram.com/bfort_events/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Tomasz Brzęcki</w:t>
      </w:r>
    </w:p>
    <w:p w:rsidR="00000000" w:rsidDel="00000000" w:rsidP="00000000" w:rsidRDefault="00000000" w:rsidRPr="00000000" w14:paraId="00000026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kom. 509 825 050</w:t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000000"/>
          <w:sz w:val="20"/>
          <w:szCs w:val="20"/>
        </w:rPr>
      </w:pPr>
      <w:hyperlink r:id="rId1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tomasz.brzecki@magnifico.com.pl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  <w:sectPr>
      <w:footerReference r:id="rId1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Restauracja Gardens by Fort oferuje swoim gościom ponad 80 miejsc w sali głównej, dodatkową salę VIP z 30 miejscami, 1 000 m kw. ogrodu,  200 m kw. tarasu oraz parking dla samochodów na terenie Fortu Mokotów.</w:t>
    </w:r>
  </w:p>
  <w:p w:rsidR="00000000" w:rsidDel="00000000" w:rsidP="00000000" w:rsidRDefault="00000000" w:rsidRPr="00000000" w14:paraId="00000029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Przestrzeń eventowa B’Fort to ok. 370 m kw. do dowolnej aranżacji przy różnego rodzaju wydarzeniach, 260 m kw. tarasu, 160 m kw. zaplecza. Budynek jest również przystosowany do prezentacji aut wewnątrz. Do dyspozycji gości jest parking na terenie Fortu Mokotów.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9A1F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B33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B33613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.tl/t-pftDNHLmEt" TargetMode="External"/><Relationship Id="rId10" Type="http://schemas.openxmlformats.org/officeDocument/2006/relationships/hyperlink" Target="https://we.tl/t-xO0ouqK7xI" TargetMode="External"/><Relationship Id="rId13" Type="http://schemas.openxmlformats.org/officeDocument/2006/relationships/hyperlink" Target="https://www.facebook.com/gardensbyfort" TargetMode="External"/><Relationship Id="rId12" Type="http://schemas.openxmlformats.org/officeDocument/2006/relationships/hyperlink" Target="https://fortmokotow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otfair.pl/pl/" TargetMode="External"/><Relationship Id="rId15" Type="http://schemas.openxmlformats.org/officeDocument/2006/relationships/hyperlink" Target="https://www.instagram.com/gardens_byfort/" TargetMode="External"/><Relationship Id="rId14" Type="http://schemas.openxmlformats.org/officeDocument/2006/relationships/hyperlink" Target="https://www.facebook.com/bfortevent" TargetMode="External"/><Relationship Id="rId17" Type="http://schemas.openxmlformats.org/officeDocument/2006/relationships/hyperlink" Target="mailto:tomasz.brzecki@magnifico.com.pl" TargetMode="External"/><Relationship Id="rId16" Type="http://schemas.openxmlformats.org/officeDocument/2006/relationships/hyperlink" Target="https://www.instagram.com/bfort_event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s://fortmoko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CBqb1XHkn0m30rSAjkU1Dy7gg==">AMUW2mUgSRPL5pb4l8htS0qyvhbe+L0mZLtBWLLIq/RPl9AGr5Gcc6HTkXI4Qsoxl7hQCEjfvSwcdwYEOJq4I/ZHK/eSnIsS9YnoY/uKI8WlXfYpnb+U8a0=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2021-09-06T14:08:00Z</dcterms:created>
  <dc:creator>Tomasz Brzęcki</dc:creator>
</cp:coreProperties>
</file>